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30" w:rsidRDefault="00183F30">
      <w:pPr>
        <w:rPr>
          <w:rFonts w:ascii="Times New Roman" w:hAnsi="Times New Roman" w:cs="Times New Roman"/>
          <w:sz w:val="24"/>
          <w:szCs w:val="24"/>
        </w:rPr>
      </w:pPr>
    </w:p>
    <w:p w:rsidR="00183F30" w:rsidRPr="00183F30" w:rsidRDefault="00183F30" w:rsidP="00183F30">
      <w:pPr>
        <w:rPr>
          <w:rFonts w:ascii="Times New Roman" w:hAnsi="Times New Roman" w:cs="Times New Roman"/>
          <w:sz w:val="24"/>
          <w:szCs w:val="24"/>
        </w:rPr>
      </w:pPr>
    </w:p>
    <w:p w:rsidR="00183F30" w:rsidRDefault="00183F30">
      <w:pPr>
        <w:rPr>
          <w:rFonts w:ascii="Times New Roman" w:hAnsi="Times New Roman" w:cs="Times New Roman"/>
          <w:sz w:val="24"/>
          <w:szCs w:val="24"/>
        </w:rPr>
      </w:pPr>
    </w:p>
    <w:p w:rsidR="00183F30" w:rsidRDefault="00183F30">
      <w:pPr>
        <w:rPr>
          <w:rFonts w:ascii="Times New Roman" w:hAnsi="Times New Roman" w:cs="Times New Roman"/>
          <w:sz w:val="24"/>
          <w:szCs w:val="24"/>
        </w:rPr>
      </w:pPr>
    </w:p>
    <w:p w:rsidR="00183F30" w:rsidRDefault="00183F30">
      <w:pPr>
        <w:rPr>
          <w:rFonts w:ascii="Times New Roman" w:hAnsi="Times New Roman" w:cs="Times New Roman"/>
          <w:sz w:val="24"/>
          <w:szCs w:val="24"/>
        </w:rPr>
      </w:pPr>
    </w:p>
    <w:p w:rsidR="00183F30" w:rsidRDefault="00183F30">
      <w:pPr>
        <w:rPr>
          <w:rFonts w:ascii="Times New Roman" w:hAnsi="Times New Roman" w:cs="Times New Roman"/>
          <w:sz w:val="24"/>
          <w:szCs w:val="24"/>
        </w:rPr>
      </w:pPr>
    </w:p>
    <w:p w:rsidR="00183F30" w:rsidRDefault="00183F30">
      <w:pPr>
        <w:rPr>
          <w:rFonts w:ascii="Times New Roman" w:hAnsi="Times New Roman" w:cs="Times New Roman"/>
          <w:sz w:val="24"/>
          <w:szCs w:val="24"/>
        </w:rPr>
      </w:pPr>
    </w:p>
    <w:p w:rsidR="00183F30" w:rsidRP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  <w:r w:rsidRPr="00183F30">
        <w:rPr>
          <w:rFonts w:ascii="Times New Roman" w:hAnsi="Times New Roman" w:cs="Times New Roman"/>
          <w:sz w:val="24"/>
          <w:szCs w:val="24"/>
        </w:rPr>
        <w:t>Performance Enhancing Drugs</w:t>
      </w:r>
    </w:p>
    <w:p w:rsid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</w:p>
    <w:p w:rsid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Instructor</w:t>
      </w:r>
    </w:p>
    <w:p w:rsid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</w:t>
      </w:r>
    </w:p>
    <w:p w:rsid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183F30" w:rsidRDefault="00183F30" w:rsidP="00183F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F30" w:rsidRDefault="00183F30">
      <w:pPr>
        <w:rPr>
          <w:rFonts w:ascii="Times New Roman" w:hAnsi="Times New Roman" w:cs="Times New Roman"/>
          <w:sz w:val="24"/>
          <w:szCs w:val="24"/>
        </w:rPr>
      </w:pPr>
      <w:r w:rsidRPr="00183F30">
        <w:rPr>
          <w:rFonts w:ascii="Times New Roman" w:hAnsi="Times New Roman" w:cs="Times New Roman"/>
          <w:sz w:val="24"/>
          <w:szCs w:val="24"/>
        </w:rPr>
        <w:br w:type="page"/>
      </w:r>
    </w:p>
    <w:p w:rsidR="000F7B44" w:rsidRPr="00183F30" w:rsidRDefault="000F7B44" w:rsidP="000F7B44">
      <w:pPr>
        <w:spacing w:after="0"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F30">
        <w:rPr>
          <w:rFonts w:ascii="Times New Roman" w:hAnsi="Times New Roman" w:cs="Times New Roman"/>
          <w:b/>
          <w:sz w:val="24"/>
          <w:szCs w:val="24"/>
        </w:rPr>
        <w:lastRenderedPageBreak/>
        <w:t>Performance Enhancing Drugs</w:t>
      </w:r>
    </w:p>
    <w:p w:rsidR="006C0111" w:rsidRDefault="00895F26" w:rsidP="00EF6FCA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5F26">
        <w:rPr>
          <w:rFonts w:ascii="Times New Roman" w:hAnsi="Times New Roman" w:cs="Times New Roman"/>
          <w:sz w:val="24"/>
          <w:szCs w:val="24"/>
        </w:rPr>
        <w:t xml:space="preserve">Fans were angry and disappointed with </w:t>
      </w:r>
      <w:r>
        <w:rPr>
          <w:rFonts w:ascii="Times New Roman" w:hAnsi="Times New Roman" w:cs="Times New Roman"/>
          <w:sz w:val="24"/>
          <w:szCs w:val="24"/>
        </w:rPr>
        <w:t xml:space="preserve">Lance Armstrong </w:t>
      </w:r>
      <w:r w:rsidR="000F7B44">
        <w:rPr>
          <w:rFonts w:ascii="Times New Roman" w:hAnsi="Times New Roman" w:cs="Times New Roman"/>
          <w:sz w:val="24"/>
          <w:szCs w:val="24"/>
        </w:rPr>
        <w:t xml:space="preserve">when he admitted to using a performance-enhancing drug. </w:t>
      </w:r>
      <w:r w:rsidR="006351EF">
        <w:rPr>
          <w:rFonts w:ascii="Times New Roman" w:hAnsi="Times New Roman" w:cs="Times New Roman"/>
          <w:sz w:val="24"/>
          <w:szCs w:val="24"/>
        </w:rPr>
        <w:t>Fans had perceived Lance Armstro</w:t>
      </w:r>
      <w:r w:rsidR="00EF6FCA">
        <w:rPr>
          <w:rFonts w:ascii="Times New Roman" w:hAnsi="Times New Roman" w:cs="Times New Roman"/>
          <w:sz w:val="24"/>
          <w:szCs w:val="24"/>
        </w:rPr>
        <w:t>ng as an ethical athlete and believed</w:t>
      </w:r>
      <w:r w:rsidR="006351EF">
        <w:rPr>
          <w:rFonts w:ascii="Times New Roman" w:hAnsi="Times New Roman" w:cs="Times New Roman"/>
          <w:sz w:val="24"/>
          <w:szCs w:val="24"/>
        </w:rPr>
        <w:t xml:space="preserve"> he had achieved his victories </w:t>
      </w:r>
      <w:r w:rsidR="00EF6FCA">
        <w:rPr>
          <w:rFonts w:ascii="Times New Roman" w:hAnsi="Times New Roman" w:cs="Times New Roman"/>
          <w:sz w:val="24"/>
          <w:szCs w:val="24"/>
        </w:rPr>
        <w:t>through hard work and talent</w:t>
      </w:r>
      <w:r w:rsidR="006351EF">
        <w:rPr>
          <w:rFonts w:ascii="Times New Roman" w:hAnsi="Times New Roman" w:cs="Times New Roman"/>
          <w:sz w:val="24"/>
          <w:szCs w:val="24"/>
        </w:rPr>
        <w:t xml:space="preserve">. </w:t>
      </w:r>
      <w:r w:rsidR="00EF6FCA">
        <w:rPr>
          <w:rFonts w:ascii="Times New Roman" w:hAnsi="Times New Roman" w:cs="Times New Roman"/>
          <w:sz w:val="24"/>
          <w:szCs w:val="24"/>
        </w:rPr>
        <w:t xml:space="preserve">Armstrong admitted to using </w:t>
      </w:r>
      <w:r w:rsidR="006351EF">
        <w:rPr>
          <w:rFonts w:ascii="Times New Roman" w:hAnsi="Times New Roman" w:cs="Times New Roman"/>
          <w:sz w:val="24"/>
          <w:szCs w:val="24"/>
        </w:rPr>
        <w:t xml:space="preserve">performance-enhancing drugs </w:t>
      </w:r>
      <w:r w:rsidR="00EF6FCA">
        <w:rPr>
          <w:rFonts w:ascii="Times New Roman" w:hAnsi="Times New Roman" w:cs="Times New Roman"/>
          <w:sz w:val="24"/>
          <w:szCs w:val="24"/>
        </w:rPr>
        <w:t xml:space="preserve">and falsifying documents to indicate that he had passed the tests. </w:t>
      </w:r>
      <w:r w:rsidR="006C0111">
        <w:rPr>
          <w:rFonts w:ascii="Times New Roman" w:hAnsi="Times New Roman" w:cs="Times New Roman"/>
          <w:sz w:val="24"/>
          <w:szCs w:val="24"/>
        </w:rPr>
        <w:t xml:space="preserve">Armstrong attributes his behavior to a desire to win. </w:t>
      </w:r>
      <w:r w:rsidR="00EF6FCA">
        <w:rPr>
          <w:rFonts w:ascii="Times New Roman" w:hAnsi="Times New Roman" w:cs="Times New Roman"/>
          <w:sz w:val="24"/>
          <w:szCs w:val="24"/>
        </w:rPr>
        <w:t>By doing so, he</w:t>
      </w:r>
      <w:r w:rsidR="006C0111">
        <w:rPr>
          <w:rFonts w:ascii="Times New Roman" w:hAnsi="Times New Roman" w:cs="Times New Roman"/>
          <w:sz w:val="24"/>
          <w:szCs w:val="24"/>
        </w:rPr>
        <w:t xml:space="preserve"> failed to recognize </w:t>
      </w:r>
      <w:r w:rsidR="00EF6FCA">
        <w:rPr>
          <w:rFonts w:ascii="Times New Roman" w:hAnsi="Times New Roman" w:cs="Times New Roman"/>
          <w:sz w:val="24"/>
          <w:szCs w:val="24"/>
        </w:rPr>
        <w:t xml:space="preserve">that his actions were wrong. </w:t>
      </w:r>
      <w:r w:rsidR="00E603DE">
        <w:rPr>
          <w:rFonts w:ascii="Times New Roman" w:hAnsi="Times New Roman" w:cs="Times New Roman"/>
          <w:sz w:val="24"/>
          <w:szCs w:val="24"/>
        </w:rPr>
        <w:t>Initially, Armstrong had denied any involvement with doping, and it was only after the results came back positive that he admitted to using illegal performance-enhancing drugs. Fans were also angry at him for destroying the credibility of cycling (</w:t>
      </w:r>
      <w:r w:rsidR="00426554">
        <w:rPr>
          <w:rFonts w:ascii="Times New Roman" w:hAnsi="Times New Roman" w:cs="Times New Roman"/>
          <w:sz w:val="24"/>
          <w:szCs w:val="24"/>
        </w:rPr>
        <w:t>ESPN, 2020</w:t>
      </w:r>
      <w:r w:rsidR="00E603DE">
        <w:rPr>
          <w:rFonts w:ascii="Times New Roman" w:hAnsi="Times New Roman" w:cs="Times New Roman"/>
          <w:sz w:val="24"/>
          <w:szCs w:val="24"/>
        </w:rPr>
        <w:t>). The sport was supposed to be competitive, where winning would be determined through merit as opposed to using shortcuts.</w:t>
      </w:r>
      <w:r w:rsidR="00A77EB3">
        <w:rPr>
          <w:rFonts w:ascii="Times New Roman" w:hAnsi="Times New Roman" w:cs="Times New Roman"/>
          <w:sz w:val="24"/>
          <w:szCs w:val="24"/>
        </w:rPr>
        <w:t xml:space="preserve"> Athletes</w:t>
      </w:r>
      <w:r w:rsidR="00183F30">
        <w:rPr>
          <w:rFonts w:ascii="Times New Roman" w:hAnsi="Times New Roman" w:cs="Times New Roman"/>
          <w:sz w:val="24"/>
          <w:szCs w:val="24"/>
        </w:rPr>
        <w:t xml:space="preserve"> that are found culpable for engaging in illegal doping may be subjected to financial penalties,</w:t>
      </w:r>
      <w:r w:rsidR="00A77EB3">
        <w:rPr>
          <w:rFonts w:ascii="Times New Roman" w:hAnsi="Times New Roman" w:cs="Times New Roman"/>
          <w:sz w:val="24"/>
          <w:szCs w:val="24"/>
        </w:rPr>
        <w:t xml:space="preserve"> </w:t>
      </w:r>
      <w:r w:rsidR="00183F30">
        <w:rPr>
          <w:rFonts w:ascii="Times New Roman" w:hAnsi="Times New Roman" w:cs="Times New Roman"/>
          <w:sz w:val="24"/>
          <w:szCs w:val="24"/>
        </w:rPr>
        <w:t>they may be barred</w:t>
      </w:r>
      <w:r w:rsidR="00A77EB3">
        <w:rPr>
          <w:rFonts w:ascii="Times New Roman" w:hAnsi="Times New Roman" w:cs="Times New Roman"/>
          <w:sz w:val="24"/>
          <w:szCs w:val="24"/>
        </w:rPr>
        <w:t xml:space="preserve"> from engaging in competitive racing for a period of time, or like in the case of Armstrong,</w:t>
      </w:r>
      <w:r w:rsidR="00183F30">
        <w:rPr>
          <w:rFonts w:ascii="Times New Roman" w:hAnsi="Times New Roman" w:cs="Times New Roman"/>
          <w:sz w:val="24"/>
          <w:szCs w:val="24"/>
        </w:rPr>
        <w:t xml:space="preserve"> they may</w:t>
      </w:r>
      <w:r w:rsidR="00A77EB3">
        <w:rPr>
          <w:rFonts w:ascii="Times New Roman" w:hAnsi="Times New Roman" w:cs="Times New Roman"/>
          <w:sz w:val="24"/>
          <w:szCs w:val="24"/>
        </w:rPr>
        <w:t xml:space="preserve"> be permanently banned from cycling.</w:t>
      </w:r>
    </w:p>
    <w:p w:rsidR="00B012DA" w:rsidRDefault="00D67E84" w:rsidP="00A77EB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Performance-enhancing drugs may be used if they are legal and permissible by sports authorities. There are a variety of performance-enhancing drugs that are legal and p</w:t>
      </w:r>
      <w:r w:rsidR="0003638F">
        <w:rPr>
          <w:rFonts w:ascii="Times New Roman" w:hAnsi="Times New Roman" w:cs="Times New Roman"/>
          <w:sz w:val="24"/>
          <w:szCs w:val="24"/>
        </w:rPr>
        <w:t>ermissible for use by athle</w:t>
      </w:r>
      <w:r w:rsidR="00186993">
        <w:rPr>
          <w:rFonts w:ascii="Times New Roman" w:hAnsi="Times New Roman" w:cs="Times New Roman"/>
          <w:sz w:val="24"/>
          <w:szCs w:val="24"/>
        </w:rPr>
        <w:t>tes (T</w:t>
      </w:r>
      <w:r w:rsidR="007218E9">
        <w:rPr>
          <w:rFonts w:ascii="Times New Roman" w:hAnsi="Times New Roman" w:cs="Times New Roman"/>
          <w:sz w:val="24"/>
          <w:szCs w:val="24"/>
        </w:rPr>
        <w:t>he</w:t>
      </w:r>
      <w:r w:rsidR="00186993">
        <w:rPr>
          <w:rFonts w:ascii="Times New Roman" w:hAnsi="Times New Roman" w:cs="Times New Roman"/>
          <w:sz w:val="24"/>
          <w:szCs w:val="24"/>
        </w:rPr>
        <w:t xml:space="preserve"> </w:t>
      </w:r>
      <w:r w:rsidR="007218E9">
        <w:rPr>
          <w:rFonts w:ascii="Times New Roman" w:hAnsi="Times New Roman" w:cs="Times New Roman"/>
          <w:sz w:val="24"/>
          <w:szCs w:val="24"/>
        </w:rPr>
        <w:t xml:space="preserve">Running </w:t>
      </w:r>
      <w:r w:rsidR="00BA1185">
        <w:rPr>
          <w:rFonts w:ascii="Times New Roman" w:hAnsi="Times New Roman" w:cs="Times New Roman"/>
          <w:sz w:val="24"/>
          <w:szCs w:val="24"/>
        </w:rPr>
        <w:t>C</w:t>
      </w:r>
      <w:r w:rsidR="00186993">
        <w:rPr>
          <w:rFonts w:ascii="Times New Roman" w:hAnsi="Times New Roman" w:cs="Times New Roman"/>
          <w:sz w:val="24"/>
          <w:szCs w:val="24"/>
        </w:rPr>
        <w:t>hannel</w:t>
      </w:r>
      <w:r w:rsidR="00BA7457">
        <w:rPr>
          <w:rFonts w:ascii="Times New Roman" w:hAnsi="Times New Roman" w:cs="Times New Roman"/>
          <w:sz w:val="24"/>
          <w:szCs w:val="24"/>
        </w:rPr>
        <w:t>, 2020</w:t>
      </w:r>
      <w:r w:rsidR="00186993">
        <w:rPr>
          <w:rFonts w:ascii="Times New Roman" w:hAnsi="Times New Roman" w:cs="Times New Roman"/>
          <w:sz w:val="24"/>
          <w:szCs w:val="24"/>
        </w:rPr>
        <w:t xml:space="preserve">). </w:t>
      </w:r>
      <w:r w:rsidR="00F71F9B">
        <w:rPr>
          <w:rFonts w:ascii="Times New Roman" w:hAnsi="Times New Roman" w:cs="Times New Roman"/>
          <w:sz w:val="24"/>
          <w:szCs w:val="24"/>
        </w:rPr>
        <w:t xml:space="preserve">Some of the performance-enhancing drugs do not provide athletes with undue advantage, hence their permissible use. </w:t>
      </w:r>
      <w:r w:rsidR="00E603DE">
        <w:rPr>
          <w:rFonts w:ascii="Times New Roman" w:hAnsi="Times New Roman" w:cs="Times New Roman"/>
          <w:sz w:val="24"/>
          <w:szCs w:val="24"/>
        </w:rPr>
        <w:t xml:space="preserve">Sports agencies have outlawed the use of some performance-enhancing drugs, not just because </w:t>
      </w:r>
      <w:r w:rsidR="00EF6FCA">
        <w:rPr>
          <w:rFonts w:ascii="Times New Roman" w:hAnsi="Times New Roman" w:cs="Times New Roman"/>
          <w:sz w:val="24"/>
          <w:szCs w:val="24"/>
        </w:rPr>
        <w:t>they provide athlete</w:t>
      </w:r>
      <w:r w:rsidR="00E603DE">
        <w:rPr>
          <w:rFonts w:ascii="Times New Roman" w:hAnsi="Times New Roman" w:cs="Times New Roman"/>
          <w:sz w:val="24"/>
          <w:szCs w:val="24"/>
        </w:rPr>
        <w:t>s with unfair advantage, but also because they could be harmful to the user’s health and wellbeing. The illegal performance-enhancing drugs such as steroids may have negative implications on the user’s body such as easy bruising an</w:t>
      </w:r>
      <w:r w:rsidR="00A77EB3">
        <w:rPr>
          <w:rFonts w:ascii="Times New Roman" w:hAnsi="Times New Roman" w:cs="Times New Roman"/>
          <w:sz w:val="24"/>
          <w:szCs w:val="24"/>
        </w:rPr>
        <w:t xml:space="preserve">d susceptibility to infections (Crux, 2021). </w:t>
      </w:r>
      <w:r w:rsidR="007D6693">
        <w:rPr>
          <w:rFonts w:ascii="Times New Roman" w:hAnsi="Times New Roman" w:cs="Times New Roman"/>
          <w:sz w:val="24"/>
          <w:szCs w:val="24"/>
        </w:rPr>
        <w:t xml:space="preserve">They reduce sportsmanship by providing users with </w:t>
      </w:r>
      <w:r w:rsidR="008D0171">
        <w:rPr>
          <w:rFonts w:ascii="Times New Roman" w:hAnsi="Times New Roman" w:cs="Times New Roman"/>
          <w:sz w:val="24"/>
          <w:szCs w:val="24"/>
        </w:rPr>
        <w:t xml:space="preserve">short-term and unfair advantages against their opponents. </w:t>
      </w:r>
      <w:r w:rsidR="008D0171">
        <w:rPr>
          <w:rFonts w:ascii="Times New Roman" w:hAnsi="Times New Roman" w:cs="Times New Roman"/>
          <w:sz w:val="24"/>
          <w:szCs w:val="24"/>
        </w:rPr>
        <w:lastRenderedPageBreak/>
        <w:t>They are also unethical from the point of view of sponsors and spect</w:t>
      </w:r>
      <w:r w:rsidR="00183F30">
        <w:rPr>
          <w:rFonts w:ascii="Times New Roman" w:hAnsi="Times New Roman" w:cs="Times New Roman"/>
          <w:sz w:val="24"/>
          <w:szCs w:val="24"/>
        </w:rPr>
        <w:t>ators as they feel cheated when the athletes’ success is attributed to the use of performance-enhancing drugs and not their athletic abilities.</w:t>
      </w:r>
      <w:r w:rsidR="00B012DA">
        <w:rPr>
          <w:rFonts w:ascii="Times New Roman" w:hAnsi="Times New Roman" w:cs="Times New Roman"/>
          <w:sz w:val="24"/>
          <w:szCs w:val="24"/>
        </w:rPr>
        <w:br w:type="page"/>
      </w:r>
    </w:p>
    <w:p w:rsidR="00EF6FCA" w:rsidRDefault="00B012DA" w:rsidP="00B012DA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A77EB3" w:rsidRDefault="00A77EB3" w:rsidP="00A77EB3">
      <w:pPr>
        <w:spacing w:line="480" w:lineRule="auto"/>
        <w:ind w:left="720" w:hanging="720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Crux. (2021). </w:t>
      </w:r>
      <w:r w:rsidRPr="00A77EB3">
        <w:rPr>
          <w:rFonts w:ascii="Times New Roman" w:hAnsi="Times New Roman" w:cs="Times New Roman"/>
          <w:sz w:val="24"/>
          <w:szCs w:val="24"/>
        </w:rPr>
        <w:t>What Are Steroids? Doctors Explain Their Function, Utility, Side Effects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7EB3">
        <w:rPr>
          <w:rFonts w:ascii="Times New Roman" w:hAnsi="Times New Roman" w:cs="Times New Roman"/>
          <w:i/>
          <w:sz w:val="24"/>
          <w:szCs w:val="24"/>
        </w:rPr>
        <w:t>YouTube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5" w:history="1">
        <w:r w:rsidR="00426554" w:rsidRPr="00F30F07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https://www.youtube.com/watch?v=wSODnzFkkKY</w:t>
        </w:r>
      </w:hyperlink>
    </w:p>
    <w:p w:rsidR="00476D7C" w:rsidRPr="00476D7C" w:rsidRDefault="00476D7C" w:rsidP="00A77EB3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476D7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The video explains the negative impact of steroids.</w:t>
      </w:r>
    </w:p>
    <w:p w:rsidR="00426554" w:rsidRDefault="00426554" w:rsidP="00426554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ESPN. (2020). </w:t>
      </w:r>
      <w:r w:rsidRPr="00426554">
        <w:rPr>
          <w:rFonts w:ascii="Times New Roman" w:hAnsi="Times New Roman" w:cs="Times New Roman"/>
          <w:sz w:val="24"/>
          <w:szCs w:val="24"/>
        </w:rPr>
        <w:t>30 for 30: ‘LANCE’ Trailer | ESPN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26554">
        <w:rPr>
          <w:rFonts w:ascii="Times New Roman" w:hAnsi="Times New Roman" w:cs="Times New Roman"/>
          <w:i/>
          <w:sz w:val="24"/>
          <w:szCs w:val="24"/>
        </w:rPr>
        <w:t>YouTube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6" w:history="1">
        <w:r w:rsidR="00476D7C" w:rsidRPr="00E11156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https://www.youtube.com/watch?v=mWE4DnnCuvM</w:t>
        </w:r>
      </w:hyperlink>
    </w:p>
    <w:p w:rsidR="00514D7A" w:rsidRDefault="00514D7A" w:rsidP="00B012DA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video provides information about Armstrong’s use of performance-enhancing drugs and their impact on fans.</w:t>
      </w:r>
    </w:p>
    <w:p w:rsidR="00B012DA" w:rsidRDefault="00B012DA" w:rsidP="00B012DA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Running Channel. (2020). Legal performance enhancers for running. </w:t>
      </w:r>
      <w:r w:rsidRPr="00CF58BE">
        <w:rPr>
          <w:rFonts w:ascii="Times New Roman" w:hAnsi="Times New Roman" w:cs="Times New Roman"/>
          <w:i/>
          <w:sz w:val="24"/>
          <w:szCs w:val="24"/>
        </w:rPr>
        <w:t>YouTube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7" w:history="1">
        <w:r w:rsidR="00514D7A" w:rsidRPr="00E11156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https://www.youtube.com/watch?v=Jiy5l8YN7m8</w:t>
        </w:r>
      </w:hyperlink>
    </w:p>
    <w:p w:rsidR="00514D7A" w:rsidRPr="00895F26" w:rsidRDefault="00514D7A" w:rsidP="00B012DA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video provides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information about permissible performance-enhancing drugs.</w:t>
      </w:r>
    </w:p>
    <w:sectPr w:rsidR="00514D7A" w:rsidRPr="00895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1D"/>
    <w:rsid w:val="0003638F"/>
    <w:rsid w:val="000F7B44"/>
    <w:rsid w:val="00183F30"/>
    <w:rsid w:val="00186993"/>
    <w:rsid w:val="00426554"/>
    <w:rsid w:val="00476D7C"/>
    <w:rsid w:val="00514D7A"/>
    <w:rsid w:val="006351EF"/>
    <w:rsid w:val="006C0111"/>
    <w:rsid w:val="007218E9"/>
    <w:rsid w:val="00767778"/>
    <w:rsid w:val="007D6693"/>
    <w:rsid w:val="00895F26"/>
    <w:rsid w:val="008D0171"/>
    <w:rsid w:val="0099667D"/>
    <w:rsid w:val="00A77EB3"/>
    <w:rsid w:val="00B012DA"/>
    <w:rsid w:val="00B066A9"/>
    <w:rsid w:val="00BA1185"/>
    <w:rsid w:val="00BA4C62"/>
    <w:rsid w:val="00BA7457"/>
    <w:rsid w:val="00BD0A9D"/>
    <w:rsid w:val="00C7081D"/>
    <w:rsid w:val="00CF58BE"/>
    <w:rsid w:val="00D67E84"/>
    <w:rsid w:val="00E603DE"/>
    <w:rsid w:val="00EF6FCA"/>
    <w:rsid w:val="00F7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E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265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E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265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iy5l8YN7m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WE4DnnCuvM" TargetMode="External"/><Relationship Id="rId5" Type="http://schemas.openxmlformats.org/officeDocument/2006/relationships/hyperlink" Target="https://www.youtube.com/watch?v=wSODnzFkkK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4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2021-10-27T13:53:00Z</dcterms:created>
  <dcterms:modified xsi:type="dcterms:W3CDTF">2021-10-28T08:54:00Z</dcterms:modified>
</cp:coreProperties>
</file>